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68" w:type="dxa"/>
        <w:tblInd w:w="108" w:type="dxa"/>
        <w:tblLook w:val="04A0"/>
      </w:tblPr>
      <w:tblGrid>
        <w:gridCol w:w="976"/>
        <w:gridCol w:w="976"/>
        <w:gridCol w:w="1136"/>
        <w:gridCol w:w="1136"/>
        <w:gridCol w:w="1176"/>
        <w:gridCol w:w="1116"/>
        <w:gridCol w:w="976"/>
        <w:gridCol w:w="976"/>
      </w:tblGrid>
      <w:tr w:rsidR="00012785" w:rsidRPr="00012785" w:rsidTr="00012785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12785" w:rsidRPr="00012785" w:rsidTr="00012785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12785" w:rsidRPr="00012785" w:rsidTr="00012785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12785" w:rsidRPr="00012785" w:rsidTr="00012785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12785" w:rsidRPr="00012785" w:rsidTr="00012785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12785" w:rsidRPr="00012785" w:rsidTr="00012785">
        <w:trPr>
          <w:trHeight w:val="255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-1392"/>
        <w:tblW w:w="9576" w:type="dxa"/>
        <w:tblLook w:val="04A0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012785" w:rsidTr="00012785"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Plant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012785">
              <w:rPr>
                <w:rFonts w:ascii="Arial" w:eastAsia="Times New Roman" w:hAnsi="Arial" w:cs="Arial"/>
                <w:sz w:val="20"/>
                <w:szCs w:val="20"/>
              </w:rPr>
              <w:t>Intial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(cm)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week 1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commentRangeStart w:id="0"/>
            <w:r>
              <w:rPr>
                <w:rFonts w:ascii="Arial" w:eastAsia="Times New Roman" w:hAnsi="Arial" w:cs="Arial"/>
                <w:sz w:val="20"/>
                <w:szCs w:val="20"/>
              </w:rPr>
              <w:t>cm</w:t>
            </w:r>
            <w:commentRangeEnd w:id="0"/>
            <w:r w:rsidR="00F347B5">
              <w:rPr>
                <w:rStyle w:val="CommentReference"/>
              </w:rPr>
              <w:commentReference w:id="0"/>
            </w:r>
            <w:r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 xml:space="preserve">week 2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(cm)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week 3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(cm)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total growth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(cm)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 xml:space="preserve">total </w:t>
            </w:r>
            <w:commentRangeStart w:id="1"/>
            <w:r w:rsidRPr="00012785">
              <w:rPr>
                <w:rFonts w:ascii="Arial" w:eastAsia="Times New Roman" w:hAnsi="Arial" w:cs="Arial"/>
                <w:sz w:val="20"/>
                <w:szCs w:val="20"/>
              </w:rPr>
              <w:t>days</w:t>
            </w:r>
            <w:commentRangeEnd w:id="1"/>
            <w:r w:rsidR="00F347B5">
              <w:rPr>
                <w:rStyle w:val="CommentReference"/>
              </w:rPr>
              <w:commentReference w:id="1"/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rate of growth</w:t>
            </w:r>
          </w:p>
        </w:tc>
      </w:tr>
      <w:tr w:rsidR="00012785" w:rsidTr="00012785"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No light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3.5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3.5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3.5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3.5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0.0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15.0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012785" w:rsidTr="00012785"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white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4.0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4.1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4.2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4.2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0.2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15.0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0.013333</w:t>
            </w:r>
          </w:p>
        </w:tc>
      </w:tr>
      <w:tr w:rsidR="00012785" w:rsidTr="00012785"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red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3.6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3.6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3.6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3.6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0.0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15.0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  <w:tr w:rsidR="00012785" w:rsidTr="00012785"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blue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3.1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3.2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3.2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3.3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0.1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15.0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0.006667</w:t>
            </w:r>
          </w:p>
        </w:tc>
      </w:tr>
      <w:tr w:rsidR="00012785" w:rsidTr="00012785">
        <w:tc>
          <w:tcPr>
            <w:tcW w:w="1197" w:type="dxa"/>
            <w:vAlign w:val="center"/>
          </w:tcPr>
          <w:p w:rsidR="00012785" w:rsidRPr="00012785" w:rsidRDefault="00012785" w:rsidP="0001278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green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3.5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3.5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3.5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3.5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0.0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15.0</w:t>
            </w:r>
          </w:p>
        </w:tc>
        <w:tc>
          <w:tcPr>
            <w:tcW w:w="1197" w:type="dxa"/>
            <w:vAlign w:val="center"/>
          </w:tcPr>
          <w:p w:rsidR="00012785" w:rsidRPr="00012785" w:rsidRDefault="00012785" w:rsidP="00012785">
            <w:p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01278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</w:tr>
    </w:tbl>
    <w:p w:rsidR="004671CA" w:rsidRDefault="004671CA"/>
    <w:p w:rsidR="00012785" w:rsidRDefault="00F347B5" w:rsidP="00F347B5">
      <w:pPr>
        <w:tabs>
          <w:tab w:val="left" w:pos="7974"/>
        </w:tabs>
      </w:pPr>
      <w:r>
        <w:tab/>
      </w:r>
      <w:r>
        <w:rPr>
          <w:rStyle w:val="CommentReference"/>
        </w:rPr>
        <w:commentReference w:id="2"/>
      </w:r>
    </w:p>
    <w:p w:rsidR="00012785" w:rsidRDefault="00012785">
      <w:r w:rsidRPr="00012785">
        <w:rPr>
          <w:noProof/>
        </w:rPr>
        <w:drawing>
          <wp:inline distT="0" distB="0" distL="0" distR="0">
            <wp:extent cx="5943600" cy="4311015"/>
            <wp:effectExtent l="19050" t="0" r="19050" b="0"/>
            <wp:docPr id="2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="00F347B5">
        <w:rPr>
          <w:rStyle w:val="CommentReference"/>
        </w:rPr>
        <w:commentReference w:id="3"/>
      </w:r>
      <w:r w:rsidR="00F347B5">
        <w:rPr>
          <w:rStyle w:val="CommentReference"/>
        </w:rPr>
        <w:commentReference w:id="4"/>
      </w:r>
    </w:p>
    <w:sectPr w:rsidR="00012785" w:rsidSect="004671CA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Owner" w:date="2010-11-09T18:57:00Z" w:initials="O">
    <w:p w:rsidR="00F347B5" w:rsidRDefault="00F347B5">
      <w:pPr>
        <w:pStyle w:val="CommentText"/>
      </w:pPr>
      <w:r>
        <w:rPr>
          <w:rStyle w:val="CommentReference"/>
        </w:rPr>
        <w:annotationRef/>
      </w:r>
      <w:r>
        <w:t>Maybe you could have added exact dates/days of growth</w:t>
      </w:r>
    </w:p>
  </w:comment>
  <w:comment w:id="1" w:author="Owner" w:date="2010-11-09T18:58:00Z" w:initials="O">
    <w:p w:rsidR="00F347B5" w:rsidRDefault="00F347B5">
      <w:pPr>
        <w:pStyle w:val="CommentText"/>
      </w:pPr>
      <w:r>
        <w:rPr>
          <w:rStyle w:val="CommentReference"/>
        </w:rPr>
        <w:annotationRef/>
      </w:r>
      <w:r>
        <w:t>As stated in the first comment I think maybe you could have showed more than just writing 15 days.</w:t>
      </w:r>
    </w:p>
  </w:comment>
  <w:comment w:id="2" w:author="Owner" w:date="2010-11-09T19:00:00Z" w:initials="O">
    <w:p w:rsidR="00F347B5" w:rsidRDefault="00F347B5">
      <w:pPr>
        <w:pStyle w:val="CommentText"/>
      </w:pPr>
      <w:r>
        <w:rPr>
          <w:rStyle w:val="CommentReference"/>
        </w:rPr>
        <w:annotationRef/>
      </w:r>
      <w:r>
        <w:t>I personally think there could be a better title for this graph.</w:t>
      </w:r>
    </w:p>
  </w:comment>
  <w:comment w:id="3" w:author="Owner" w:date="2010-11-09T19:01:00Z" w:initials="O">
    <w:p w:rsidR="00F347B5" w:rsidRDefault="00F347B5">
      <w:pPr>
        <w:pStyle w:val="CommentText"/>
      </w:pPr>
      <w:r>
        <w:rPr>
          <w:rStyle w:val="CommentReference"/>
        </w:rPr>
        <w:annotationRef/>
      </w:r>
      <w:r>
        <w:t xml:space="preserve">Maybe for the </w:t>
      </w:r>
      <w:proofErr w:type="gramStart"/>
      <w:r>
        <w:t>x  axis</w:t>
      </w:r>
      <w:proofErr w:type="gramEnd"/>
      <w:r>
        <w:t xml:space="preserve"> put Time (in weeks)</w:t>
      </w:r>
    </w:p>
  </w:comment>
  <w:comment w:id="4" w:author="Owner" w:date="2010-11-09T19:02:00Z" w:initials="O">
    <w:p w:rsidR="00F347B5" w:rsidRDefault="00F347B5">
      <w:pPr>
        <w:pStyle w:val="CommentText"/>
      </w:pPr>
      <w:r>
        <w:rPr>
          <w:rStyle w:val="CommentReference"/>
        </w:rPr>
        <w:annotationRef/>
      </w:r>
      <w:r>
        <w:t>Was a line graph the best decision for showing the changes?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5CA3" w:rsidRDefault="00705CA3" w:rsidP="00012785">
      <w:r>
        <w:separator/>
      </w:r>
    </w:p>
  </w:endnote>
  <w:endnote w:type="continuationSeparator" w:id="1">
    <w:p w:rsidR="00705CA3" w:rsidRDefault="00705CA3" w:rsidP="000127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5CA3" w:rsidRDefault="00705CA3" w:rsidP="00012785">
      <w:r>
        <w:separator/>
      </w:r>
    </w:p>
  </w:footnote>
  <w:footnote w:type="continuationSeparator" w:id="1">
    <w:p w:rsidR="00705CA3" w:rsidRDefault="00705CA3" w:rsidP="000127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785" w:rsidRDefault="00012785">
    <w:pPr>
      <w:pStyle w:val="Header"/>
    </w:pPr>
    <w:r>
      <w:t>Melissa Nolte</w:t>
    </w:r>
  </w:p>
  <w:p w:rsidR="00012785" w:rsidRDefault="0001278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2785"/>
    <w:rsid w:val="00012785"/>
    <w:rsid w:val="000265FA"/>
    <w:rsid w:val="000B225B"/>
    <w:rsid w:val="000F7AF7"/>
    <w:rsid w:val="00233A51"/>
    <w:rsid w:val="003567E3"/>
    <w:rsid w:val="004671CA"/>
    <w:rsid w:val="004C596A"/>
    <w:rsid w:val="00581144"/>
    <w:rsid w:val="005F7C81"/>
    <w:rsid w:val="00705CA3"/>
    <w:rsid w:val="007608CA"/>
    <w:rsid w:val="00836B48"/>
    <w:rsid w:val="00BD5702"/>
    <w:rsid w:val="00C12A5F"/>
    <w:rsid w:val="00F347B5"/>
    <w:rsid w:val="00F4051B"/>
    <w:rsid w:val="00FC6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1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36B48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27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278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12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12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2785"/>
  </w:style>
  <w:style w:type="paragraph" w:styleId="Footer">
    <w:name w:val="footer"/>
    <w:basedOn w:val="Normal"/>
    <w:link w:val="FooterChar"/>
    <w:uiPriority w:val="99"/>
    <w:semiHidden/>
    <w:unhideWhenUsed/>
    <w:rsid w:val="00012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12785"/>
  </w:style>
  <w:style w:type="character" w:styleId="CommentReference">
    <w:name w:val="annotation reference"/>
    <w:basedOn w:val="DefaultParagraphFont"/>
    <w:uiPriority w:val="99"/>
    <w:semiHidden/>
    <w:unhideWhenUsed/>
    <w:rsid w:val="00F347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47B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47B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47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47B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4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chart" Target="charts/chart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MELISSA\Documents\Plant%20Excel%20data%20shee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/>
            </a:pPr>
            <a:r>
              <a:rPr lang="en-US"/>
              <a:t>Leaf</a:t>
            </a:r>
            <a:r>
              <a:rPr lang="en-US" baseline="0"/>
              <a:t> width growth over 3 weeks</a:t>
            </a:r>
            <a:endParaRPr lang="en-US"/>
          </a:p>
        </c:rich>
      </c:tx>
      <c:layout>
        <c:manualLayout>
          <c:xMode val="edge"/>
          <c:yMode val="edge"/>
          <c:x val="0.32007621643448414"/>
          <c:y val="1.4126835559607191E-2"/>
        </c:manualLayout>
      </c:layout>
    </c:title>
    <c:plotArea>
      <c:layout/>
      <c:lineChart>
        <c:grouping val="standard"/>
        <c:ser>
          <c:idx val="0"/>
          <c:order val="0"/>
          <c:tx>
            <c:strRef>
              <c:f>'Leaf width'!$J$8</c:f>
              <c:strCache>
                <c:ptCount val="1"/>
                <c:pt idx="0">
                  <c:v>No light</c:v>
                </c:pt>
              </c:strCache>
            </c:strRef>
          </c:tx>
          <c:marker>
            <c:symbol val="none"/>
          </c:marker>
          <c:cat>
            <c:strRef>
              <c:f>'Leaf width'!$K$7:$N$7</c:f>
              <c:strCache>
                <c:ptCount val="4"/>
                <c:pt idx="0">
                  <c:v>intial</c:v>
                </c:pt>
                <c:pt idx="1">
                  <c:v>week 1</c:v>
                </c:pt>
                <c:pt idx="2">
                  <c:v>week 2 </c:v>
                </c:pt>
                <c:pt idx="3">
                  <c:v>week 3</c:v>
                </c:pt>
              </c:strCache>
            </c:strRef>
          </c:cat>
          <c:val>
            <c:numRef>
              <c:f>'Leaf width'!$K$8:$N$8</c:f>
              <c:numCache>
                <c:formatCode>0.0</c:formatCode>
                <c:ptCount val="4"/>
                <c:pt idx="0">
                  <c:v>3.5</c:v>
                </c:pt>
                <c:pt idx="1">
                  <c:v>3.5</c:v>
                </c:pt>
                <c:pt idx="2">
                  <c:v>3.5</c:v>
                </c:pt>
                <c:pt idx="3">
                  <c:v>3.5</c:v>
                </c:pt>
              </c:numCache>
            </c:numRef>
          </c:val>
        </c:ser>
        <c:ser>
          <c:idx val="1"/>
          <c:order val="1"/>
          <c:tx>
            <c:strRef>
              <c:f>'Leaf width'!$J$9</c:f>
              <c:strCache>
                <c:ptCount val="1"/>
                <c:pt idx="0">
                  <c:v>white</c:v>
                </c:pt>
              </c:strCache>
            </c:strRef>
          </c:tx>
          <c:marker>
            <c:symbol val="none"/>
          </c:marker>
          <c:cat>
            <c:strRef>
              <c:f>'Leaf width'!$K$7:$N$7</c:f>
              <c:strCache>
                <c:ptCount val="4"/>
                <c:pt idx="0">
                  <c:v>intial</c:v>
                </c:pt>
                <c:pt idx="1">
                  <c:v>week 1</c:v>
                </c:pt>
                <c:pt idx="2">
                  <c:v>week 2 </c:v>
                </c:pt>
                <c:pt idx="3">
                  <c:v>week 3</c:v>
                </c:pt>
              </c:strCache>
            </c:strRef>
          </c:cat>
          <c:val>
            <c:numRef>
              <c:f>'Leaf width'!$K$9:$N$9</c:f>
              <c:numCache>
                <c:formatCode>0.0</c:formatCode>
                <c:ptCount val="4"/>
                <c:pt idx="0">
                  <c:v>4</c:v>
                </c:pt>
                <c:pt idx="1">
                  <c:v>4.0999999999999996</c:v>
                </c:pt>
                <c:pt idx="2">
                  <c:v>4.2</c:v>
                </c:pt>
                <c:pt idx="3">
                  <c:v>4.2</c:v>
                </c:pt>
              </c:numCache>
            </c:numRef>
          </c:val>
        </c:ser>
        <c:ser>
          <c:idx val="2"/>
          <c:order val="2"/>
          <c:tx>
            <c:strRef>
              <c:f>'Leaf width'!$J$10</c:f>
              <c:strCache>
                <c:ptCount val="1"/>
                <c:pt idx="0">
                  <c:v>red</c:v>
                </c:pt>
              </c:strCache>
            </c:strRef>
          </c:tx>
          <c:marker>
            <c:symbol val="none"/>
          </c:marker>
          <c:cat>
            <c:strRef>
              <c:f>'Leaf width'!$K$7:$N$7</c:f>
              <c:strCache>
                <c:ptCount val="4"/>
                <c:pt idx="0">
                  <c:v>intial</c:v>
                </c:pt>
                <c:pt idx="1">
                  <c:v>week 1</c:v>
                </c:pt>
                <c:pt idx="2">
                  <c:v>week 2 </c:v>
                </c:pt>
                <c:pt idx="3">
                  <c:v>week 3</c:v>
                </c:pt>
              </c:strCache>
            </c:strRef>
          </c:cat>
          <c:val>
            <c:numRef>
              <c:f>'Leaf width'!$K$10:$N$10</c:f>
              <c:numCache>
                <c:formatCode>0.0</c:formatCode>
                <c:ptCount val="4"/>
                <c:pt idx="0">
                  <c:v>3.6</c:v>
                </c:pt>
                <c:pt idx="1">
                  <c:v>3.6</c:v>
                </c:pt>
                <c:pt idx="2">
                  <c:v>3.6</c:v>
                </c:pt>
                <c:pt idx="3">
                  <c:v>3.6</c:v>
                </c:pt>
              </c:numCache>
            </c:numRef>
          </c:val>
        </c:ser>
        <c:ser>
          <c:idx val="3"/>
          <c:order val="3"/>
          <c:tx>
            <c:strRef>
              <c:f>'Leaf width'!$J$11</c:f>
              <c:strCache>
                <c:ptCount val="1"/>
                <c:pt idx="0">
                  <c:v>blue</c:v>
                </c:pt>
              </c:strCache>
            </c:strRef>
          </c:tx>
          <c:marker>
            <c:symbol val="none"/>
          </c:marker>
          <c:cat>
            <c:strRef>
              <c:f>'Leaf width'!$K$7:$N$7</c:f>
              <c:strCache>
                <c:ptCount val="4"/>
                <c:pt idx="0">
                  <c:v>intial</c:v>
                </c:pt>
                <c:pt idx="1">
                  <c:v>week 1</c:v>
                </c:pt>
                <c:pt idx="2">
                  <c:v>week 2 </c:v>
                </c:pt>
                <c:pt idx="3">
                  <c:v>week 3</c:v>
                </c:pt>
              </c:strCache>
            </c:strRef>
          </c:cat>
          <c:val>
            <c:numRef>
              <c:f>'Leaf width'!$K$11:$N$11</c:f>
              <c:numCache>
                <c:formatCode>0.0</c:formatCode>
                <c:ptCount val="4"/>
                <c:pt idx="0">
                  <c:v>3.1</c:v>
                </c:pt>
                <c:pt idx="1">
                  <c:v>3.2</c:v>
                </c:pt>
                <c:pt idx="2">
                  <c:v>3.2</c:v>
                </c:pt>
                <c:pt idx="3">
                  <c:v>3.3</c:v>
                </c:pt>
              </c:numCache>
            </c:numRef>
          </c:val>
        </c:ser>
        <c:ser>
          <c:idx val="4"/>
          <c:order val="4"/>
          <c:tx>
            <c:strRef>
              <c:f>'Leaf width'!$J$12</c:f>
              <c:strCache>
                <c:ptCount val="1"/>
                <c:pt idx="0">
                  <c:v>green</c:v>
                </c:pt>
              </c:strCache>
            </c:strRef>
          </c:tx>
          <c:marker>
            <c:symbol val="none"/>
          </c:marker>
          <c:cat>
            <c:strRef>
              <c:f>'Leaf width'!$K$7:$N$7</c:f>
              <c:strCache>
                <c:ptCount val="4"/>
                <c:pt idx="0">
                  <c:v>intial</c:v>
                </c:pt>
                <c:pt idx="1">
                  <c:v>week 1</c:v>
                </c:pt>
                <c:pt idx="2">
                  <c:v>week 2 </c:v>
                </c:pt>
                <c:pt idx="3">
                  <c:v>week 3</c:v>
                </c:pt>
              </c:strCache>
            </c:strRef>
          </c:cat>
          <c:val>
            <c:numRef>
              <c:f>'Leaf width'!$K$12:$N$12</c:f>
              <c:numCache>
                <c:formatCode>0.0</c:formatCode>
                <c:ptCount val="4"/>
                <c:pt idx="0">
                  <c:v>3.5</c:v>
                </c:pt>
                <c:pt idx="1">
                  <c:v>3.5</c:v>
                </c:pt>
                <c:pt idx="2">
                  <c:v>3.5</c:v>
                </c:pt>
                <c:pt idx="3">
                  <c:v>3.5</c:v>
                </c:pt>
              </c:numCache>
            </c:numRef>
          </c:val>
        </c:ser>
        <c:marker val="1"/>
        <c:axId val="76928896"/>
        <c:axId val="77201408"/>
      </c:lineChart>
      <c:catAx>
        <c:axId val="7692889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Time</a:t>
                </a:r>
              </a:p>
            </c:rich>
          </c:tx>
          <c:layout/>
        </c:title>
        <c:numFmt formatCode="General" sourceLinked="1"/>
        <c:tickLblPos val="nextTo"/>
        <c:crossAx val="77201408"/>
        <c:crosses val="autoZero"/>
        <c:auto val="1"/>
        <c:lblAlgn val="ctr"/>
        <c:lblOffset val="100"/>
      </c:catAx>
      <c:valAx>
        <c:axId val="77201408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Width in cm</a:t>
                </a:r>
              </a:p>
            </c:rich>
          </c:tx>
          <c:layout/>
        </c:title>
        <c:numFmt formatCode="0.0" sourceLinked="1"/>
        <c:tickLblPos val="nextTo"/>
        <c:crossAx val="76928896"/>
        <c:crosses val="autoZero"/>
        <c:crossBetween val="between"/>
      </c:valAx>
    </c:plotArea>
    <c:legend>
      <c:legendPos val="r"/>
      <c:layout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296</Characters>
  <Application>Microsoft Office Word</Application>
  <DocSecurity>4</DocSecurity>
  <Lines>2</Lines>
  <Paragraphs>1</Paragraphs>
  <ScaleCrop>false</ScaleCrop>
  <Company>Hewlett-Packard</Company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</dc:creator>
  <cp:lastModifiedBy>Owner</cp:lastModifiedBy>
  <cp:revision>2</cp:revision>
  <dcterms:created xsi:type="dcterms:W3CDTF">2010-11-10T01:02:00Z</dcterms:created>
  <dcterms:modified xsi:type="dcterms:W3CDTF">2010-11-10T01:02:00Z</dcterms:modified>
</cp:coreProperties>
</file>